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C3" w:rsidRDefault="000E77C3" w:rsidP="000E77C3">
      <w:pPr>
        <w:pStyle w:val="Normlnweb"/>
      </w:pPr>
      <w:r>
        <w:t>Pracovní porada 1.9.2010</w:t>
      </w:r>
    </w:p>
    <w:p w:rsidR="000E77C3" w:rsidRDefault="00130611" w:rsidP="000E77C3">
      <w:pPr>
        <w:pStyle w:val="Normlnweb"/>
      </w:pPr>
      <w:r>
        <w:t>Přítomni: vš</w:t>
      </w:r>
      <w:r w:rsidR="000E77C3">
        <w:t xml:space="preserve">ichni vyučující </w:t>
      </w:r>
    </w:p>
    <w:p w:rsidR="000E77C3" w:rsidRDefault="000E77C3" w:rsidP="000E77C3">
      <w:pPr>
        <w:pStyle w:val="Normlnweb"/>
      </w:pPr>
      <w:r>
        <w:t>Program:</w:t>
      </w:r>
    </w:p>
    <w:p w:rsidR="000E77C3" w:rsidRDefault="000E77C3" w:rsidP="000E77C3">
      <w:pPr>
        <w:pStyle w:val="Normlnweb"/>
      </w:pPr>
      <w:r>
        <w:t>1 Odložená klasifikace – probíhá do 30.9. 2010. Opravné zkoušky – termíny p.Novotnému.</w:t>
      </w:r>
    </w:p>
    <w:p w:rsidR="000E77C3" w:rsidRDefault="000E77C3" w:rsidP="000E77C3">
      <w:pPr>
        <w:pStyle w:val="Normlnweb"/>
      </w:pPr>
      <w:r>
        <w:t>2. Prima až kvarta -2.9. učebnice.</w:t>
      </w:r>
    </w:p>
    <w:p w:rsidR="000E77C3" w:rsidRDefault="000E77C3" w:rsidP="000E77C3">
      <w:pPr>
        <w:pStyle w:val="Normlnweb"/>
      </w:pPr>
      <w:r>
        <w:t xml:space="preserve">3. Žáci musí být prostřednictvím Tu seznámeni se školním a klasifikačním řádem, toto zapíší TU do TK. Pokud některý žák chybí, zapíše toto TU do TK, až  se s klas a školním řádem žák seznámí. </w:t>
      </w:r>
    </w:p>
    <w:p w:rsidR="000E77C3" w:rsidRDefault="000E77C3" w:rsidP="000E77C3">
      <w:pPr>
        <w:pStyle w:val="Normlnweb"/>
      </w:pPr>
      <w:r>
        <w:t xml:space="preserve">4. Tu zadává do TK pořádkovou službu podle zvoleného systému. </w:t>
      </w:r>
    </w:p>
    <w:p w:rsidR="000E77C3" w:rsidRDefault="000E77C3" w:rsidP="000E77C3">
      <w:pPr>
        <w:pStyle w:val="Normlnweb"/>
      </w:pPr>
      <w:r>
        <w:t>5. Poděkování vyučujícím za adaptační kurzy</w:t>
      </w:r>
      <w:r w:rsidR="00E50EE3">
        <w:t>.</w:t>
      </w:r>
    </w:p>
    <w:p w:rsidR="00E50EE3" w:rsidRDefault="00E50EE3" w:rsidP="000E77C3">
      <w:pPr>
        <w:pStyle w:val="Normlnweb"/>
      </w:pPr>
      <w:r>
        <w:t>6. Ředitel školy informoval o ztrátě kovových stojanů z chemie. Všichni vyučující zamykají kabinety, řádně opatří všechny kovové pomůcky čísly –učitelé TEV + BIO.</w:t>
      </w:r>
    </w:p>
    <w:p w:rsidR="00E50EE3" w:rsidRDefault="00E50EE3" w:rsidP="000E77C3">
      <w:pPr>
        <w:pStyle w:val="Normlnweb"/>
      </w:pPr>
      <w:r>
        <w:t xml:space="preserve">7.Třídíme odpad, TU připomenou, že rukavice mají žáci  u paní sekretářky. </w:t>
      </w:r>
    </w:p>
    <w:p w:rsidR="00E50EE3" w:rsidRDefault="00E50EE3" w:rsidP="000E77C3">
      <w:pPr>
        <w:pStyle w:val="Normlnweb"/>
      </w:pPr>
      <w:r>
        <w:t>8.Burza učebnic – 10.9. vestibul školy.</w:t>
      </w:r>
    </w:p>
    <w:p w:rsidR="00E50EE3" w:rsidRDefault="00E50EE3" w:rsidP="000E77C3">
      <w:pPr>
        <w:pStyle w:val="Normlnweb"/>
      </w:pPr>
      <w:r>
        <w:t>9.V září opět začíná kurz sebeobrany – Z. Maňák</w:t>
      </w:r>
    </w:p>
    <w:p w:rsidR="00E50EE3" w:rsidRDefault="00E50EE3" w:rsidP="000E77C3">
      <w:pPr>
        <w:pStyle w:val="Normlnweb"/>
      </w:pPr>
      <w:r>
        <w:t xml:space="preserve">10. Vyučující EVV navrhnou dlouhodobé využití horní galerie. </w:t>
      </w:r>
    </w:p>
    <w:p w:rsidR="00E50EE3" w:rsidRDefault="00E50EE3" w:rsidP="000E77C3">
      <w:pPr>
        <w:pStyle w:val="Normlnweb"/>
      </w:pPr>
      <w:r>
        <w:t>11. Školní parlament – z každé třídy 2 zástupci, 1.schůzka 7.9.2010</w:t>
      </w:r>
    </w:p>
    <w:p w:rsidR="00E50EE3" w:rsidRDefault="00E50EE3" w:rsidP="000E77C3">
      <w:pPr>
        <w:pStyle w:val="Normlnweb"/>
      </w:pPr>
      <w:r>
        <w:t xml:space="preserve">12. C1V1 – nahlásit p. Novotnému rodná čísla + spojení na rodiče. </w:t>
      </w:r>
      <w:r w:rsidR="00EE0F74">
        <w:t xml:space="preserve">TU zkontrolují vysvědčení z 9.a 5.třídy. </w:t>
      </w:r>
    </w:p>
    <w:p w:rsidR="00E50EE3" w:rsidRDefault="00E50EE3" w:rsidP="000E77C3">
      <w:pPr>
        <w:pStyle w:val="Normlnweb"/>
      </w:pPr>
      <w:r>
        <w:t>13.TU sami vytváří seznamy žáků.</w:t>
      </w:r>
    </w:p>
    <w:p w:rsidR="00E50EE3" w:rsidRDefault="00E50EE3" w:rsidP="000E77C3">
      <w:pPr>
        <w:pStyle w:val="Normlnweb"/>
      </w:pPr>
      <w:r>
        <w:t xml:space="preserve">14. V sekretariátu školy i u p.Novotného stále jsou nevyzvednutá vysvědčení. </w:t>
      </w:r>
    </w:p>
    <w:p w:rsidR="00EE0F74" w:rsidRDefault="00EE0F74" w:rsidP="000E77C3">
      <w:pPr>
        <w:pStyle w:val="Normlnweb"/>
      </w:pPr>
      <w:r>
        <w:t xml:space="preserve">15. Změna volitelného předmětu – bloky, změna  skupin-NE. Volitelné předměty + blok –ANO.Postup: žák musí mít volno ve svém rozvrhu, musí souhlasit vyučující předmětu, kam chce přestoupit. Písemná žádost –adresována řediteli školy. </w:t>
      </w:r>
    </w:p>
    <w:p w:rsidR="00EE0F74" w:rsidRDefault="00EE0F74" w:rsidP="000E77C3">
      <w:pPr>
        <w:pStyle w:val="Normlnweb"/>
      </w:pPr>
      <w:r>
        <w:t xml:space="preserve">16. TK – zámek po 14 dnech, ve třídě po 2 minutách nečinnosti. </w:t>
      </w:r>
    </w:p>
    <w:p w:rsidR="00E50EE3" w:rsidRDefault="00EE0F74" w:rsidP="000E77C3">
      <w:pPr>
        <w:pStyle w:val="Normlnweb"/>
      </w:pPr>
      <w:r>
        <w:t>17. Vyučující hlásí závady pro pana školníka  – sešit u paní Papouškové.</w:t>
      </w:r>
    </w:p>
    <w:p w:rsidR="00EE0F74" w:rsidRDefault="00EE0F74" w:rsidP="000E77C3">
      <w:pPr>
        <w:pStyle w:val="Normlnweb"/>
      </w:pPr>
      <w:r>
        <w:t>18. Vyučující hlásí  ubytování v garsonkách – paní Papouškové</w:t>
      </w:r>
    </w:p>
    <w:p w:rsidR="000E77C3" w:rsidRDefault="000E77C3" w:rsidP="000E77C3">
      <w:pPr>
        <w:pStyle w:val="Normlnweb"/>
      </w:pPr>
    </w:p>
    <w:sectPr w:rsidR="000E77C3" w:rsidSect="0060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E77C3"/>
    <w:rsid w:val="000C0B30"/>
    <w:rsid w:val="000E77C3"/>
    <w:rsid w:val="00130611"/>
    <w:rsid w:val="006017C8"/>
    <w:rsid w:val="00E37FD3"/>
    <w:rsid w:val="00E50EE3"/>
    <w:rsid w:val="00EE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7C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E77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porada 1</vt:lpstr>
    </vt:vector>
  </TitlesOfParts>
  <Company>Gymnazium Kutna Hora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porada 1</dc:title>
  <dc:creator>dveprkova</dc:creator>
  <cp:lastModifiedBy>dveprkova</cp:lastModifiedBy>
  <cp:revision>2</cp:revision>
  <dcterms:created xsi:type="dcterms:W3CDTF">2011-08-30T10:56:00Z</dcterms:created>
  <dcterms:modified xsi:type="dcterms:W3CDTF">2011-08-30T10:56:00Z</dcterms:modified>
</cp:coreProperties>
</file>