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9A8" w:rsidRDefault="005910B1" w:rsidP="005910B1">
      <w:pPr>
        <w:spacing w:before="100" w:beforeAutospacing="1" w:after="100" w:afterAutospacing="1"/>
      </w:pPr>
      <w:r>
        <w:rPr>
          <w:b/>
          <w:bCs/>
        </w:rPr>
        <w:t xml:space="preserve">Pedagogická rada </w:t>
      </w:r>
      <w:r w:rsidR="00800AED">
        <w:rPr>
          <w:b/>
          <w:bCs/>
        </w:rPr>
        <w:t>26.1.2011</w:t>
      </w:r>
      <w:r>
        <w:br/>
        <w:t>Přítomni: viz prezenční listi</w:t>
      </w:r>
      <w:r w:rsidR="00800AED">
        <w:t>na, omluveni: I.Bauer,A. Beranová, l.Douša, M.Chudobová</w:t>
      </w:r>
      <w:r>
        <w:t>, J.Němeček,</w:t>
      </w:r>
      <w:r w:rsidR="00800AED">
        <w:t xml:space="preserve"> L. Provaz, L. Píchová V. Rakušan, J. Tůmová, M. Vaňková</w:t>
      </w:r>
      <w:r>
        <w:br/>
      </w:r>
      <w:r>
        <w:rPr>
          <w:b/>
          <w:bCs/>
        </w:rPr>
        <w:br/>
        <w:t>1. Zahájení porady:</w:t>
      </w:r>
      <w:r>
        <w:t xml:space="preserve"> V.Slavíček.</w:t>
      </w:r>
    </w:p>
    <w:p w:rsidR="006B09A8" w:rsidRPr="00DD697E" w:rsidRDefault="006B09A8" w:rsidP="005910B1">
      <w:pPr>
        <w:spacing w:before="100" w:beforeAutospacing="1" w:after="100" w:afterAutospacing="1"/>
      </w:pPr>
      <w:r w:rsidRPr="006B09A8">
        <w:rPr>
          <w:b/>
        </w:rPr>
        <w:t>2.</w:t>
      </w:r>
      <w:r>
        <w:rPr>
          <w:b/>
        </w:rPr>
        <w:t xml:space="preserve"> Představení projektu</w:t>
      </w:r>
      <w:r w:rsidR="00DD697E">
        <w:t xml:space="preserve"> společnosti Čmelák – Liberec. Projekt představila Mgr. Karolína Hrbková – projekt je součástí operačního programu – Vzdělávání pro konkurenci schopnost – Stromy pro krajinu.J.Posselt doplnil prezentaci o další informace, seznámil s dopisem pro 6 pedagogů – MAT, BIO, IVT,DEJ,ANJ, EVV.</w:t>
      </w:r>
    </w:p>
    <w:p w:rsidR="00DD697E" w:rsidRDefault="00DD697E" w:rsidP="005910B1">
      <w:pPr>
        <w:spacing w:before="100" w:beforeAutospacing="1" w:after="100" w:afterAutospacing="1"/>
      </w:pPr>
      <w:r>
        <w:rPr>
          <w:b/>
          <w:bCs/>
        </w:rPr>
        <w:t>3</w:t>
      </w:r>
      <w:r w:rsidR="005910B1">
        <w:rPr>
          <w:b/>
          <w:bCs/>
        </w:rPr>
        <w:t xml:space="preserve">. Organizační  záležitosti: </w:t>
      </w:r>
      <w:r w:rsidR="005910B1">
        <w:br/>
        <w:t xml:space="preserve">a) </w:t>
      </w:r>
      <w:r>
        <w:t xml:space="preserve">Plán FKSP – v současnosti čerpáme  1℅ z hrubé mzdy, jde tedy o </w:t>
      </w:r>
      <w:r w:rsidR="008344E3">
        <w:t>snížení na polovinu. Plán byl schválen</w:t>
      </w:r>
      <w:r>
        <w:t xml:space="preserve"> všemi přítomnými. </w:t>
      </w:r>
    </w:p>
    <w:p w:rsidR="00DD697E" w:rsidRDefault="00DD697E" w:rsidP="005910B1">
      <w:pPr>
        <w:spacing w:before="100" w:beforeAutospacing="1" w:after="100" w:afterAutospacing="1"/>
      </w:pPr>
      <w:r>
        <w:t>b) ZP METAL- ALIANZE – je nutné zaplatit fakturu ve výši 2200Kč – pojištěnci této ZP  dají do pokladny pí Černé 100Kč – spoluúčast na podnikovém programu: Zdravý podnik. D.Vepřková.</w:t>
      </w:r>
    </w:p>
    <w:p w:rsidR="00220882" w:rsidRDefault="00DD697E" w:rsidP="005910B1">
      <w:pPr>
        <w:spacing w:before="100" w:beforeAutospacing="1" w:after="100" w:afterAutospacing="1"/>
      </w:pPr>
      <w:r>
        <w:t>c)Od 1.1. 2011 nové platové výměry</w:t>
      </w:r>
      <w:r w:rsidR="00710E1F">
        <w:t xml:space="preserve">, špatná situace u provozních zaměstnanců, došlo ke snížení mzdových prostředků. V červnu bude ukončen pracovní poměr ve školní knihovně. Učitelé si rozmyslí, kdo by chtěl  školní knihovnu spravovat – případný zájem sdělí řediteli školy. </w:t>
      </w:r>
    </w:p>
    <w:p w:rsidR="00220882" w:rsidRDefault="00220882" w:rsidP="005910B1">
      <w:pPr>
        <w:spacing w:before="100" w:beforeAutospacing="1" w:after="100" w:afterAutospacing="1"/>
      </w:pPr>
      <w:r>
        <w:t>d)</w:t>
      </w:r>
      <w:r w:rsidR="00710E1F">
        <w:t xml:space="preserve"> Kódování budovy školy. Škola se kóduje ve všední den v 19:00hod. Všichni, kdo přijdou po této době, musí se zapsat na tabuli vedle vchodu. Toto rovněž platí pro soboty a neděle. I nadále platí, že se pokud opouští zaměstnanec školu po 17:00hod., budovu zamyká.  (všichni vyučující)</w:t>
      </w:r>
    </w:p>
    <w:p w:rsidR="00710E1F" w:rsidRDefault="00E82A07" w:rsidP="005910B1">
      <w:pPr>
        <w:spacing w:before="100" w:beforeAutospacing="1" w:after="100" w:afterAutospacing="1"/>
      </w:pPr>
      <w:r>
        <w:t>e)</w:t>
      </w:r>
      <w:r w:rsidR="00BB3A0E">
        <w:t xml:space="preserve"> </w:t>
      </w:r>
      <w:r w:rsidR="00710E1F">
        <w:t>Pokračují práce na nových webových stránkách školy</w:t>
      </w:r>
      <w:r w:rsidR="00BB3A0E">
        <w:t>.</w:t>
      </w:r>
    </w:p>
    <w:p w:rsidR="00E82A07" w:rsidRDefault="00710E1F" w:rsidP="005910B1">
      <w:pPr>
        <w:spacing w:before="100" w:beforeAutospacing="1" w:after="100" w:afterAutospacing="1"/>
      </w:pPr>
      <w:r>
        <w:t xml:space="preserve"> </w:t>
      </w:r>
      <w:r w:rsidR="00E82A07">
        <w:t>f</w:t>
      </w:r>
      <w:r w:rsidR="007D4F9C">
        <w:t xml:space="preserve">) </w:t>
      </w:r>
      <w:r w:rsidR="00BB3A0E">
        <w:t xml:space="preserve">Tlumočena pochvala od zaměstnanců Tylova divadla v Kutné Hoře – žáci GJO se velmi dobře chovali při představení Faust a Markétka. </w:t>
      </w:r>
    </w:p>
    <w:p w:rsidR="00E82A07" w:rsidRDefault="00E82A07" w:rsidP="005910B1">
      <w:pPr>
        <w:spacing w:before="100" w:beforeAutospacing="1" w:after="100" w:afterAutospacing="1"/>
      </w:pPr>
      <w:r>
        <w:t>g)</w:t>
      </w:r>
      <w:r w:rsidR="00BB3A0E">
        <w:t xml:space="preserve"> P</w:t>
      </w:r>
      <w:r w:rsidR="00715092">
        <w:t>ře</w:t>
      </w:r>
      <w:r w:rsidR="00BB3A0E">
        <w:t>stupy na naši školu: Od 1.2. nástup 4 žáků(z církevního gymnázia, ze SPŠ, z OA Vlašim a z Gymnázia v Ledči nad Sázavou).</w:t>
      </w:r>
    </w:p>
    <w:p w:rsidR="00BB3A0E" w:rsidRDefault="00BB3A0E" w:rsidP="005910B1">
      <w:pPr>
        <w:spacing w:before="100" w:beforeAutospacing="1" w:after="100" w:afterAutospacing="1"/>
      </w:pPr>
      <w:r>
        <w:t>h) Odchody ze školy k 1.2. J.Pícha z C1A, R.Vobořil z C1A. Problematická docházka – A.Fidlerová –C1B, nově nastoupí do V5A M.Kostelník- předcházet bude návštěva matky 31.1.2011</w:t>
      </w:r>
    </w:p>
    <w:p w:rsidR="00BB3A0E" w:rsidRDefault="0055099D" w:rsidP="005910B1">
      <w:pPr>
        <w:spacing w:before="100" w:beforeAutospacing="1" w:after="100" w:afterAutospacing="1"/>
      </w:pPr>
      <w:r>
        <w:t>ch)</w:t>
      </w:r>
      <w:r w:rsidR="00BB3A0E">
        <w:t xml:space="preserve"> Monotematické dny – V.</w:t>
      </w:r>
      <w:r w:rsidR="008344E3">
        <w:t>S</w:t>
      </w:r>
      <w:r w:rsidR="00BB3A0E">
        <w:t>lavíček – zpracovává se nová koncepce( vznikla na základě již odučených monotematických hodin( J. Posselt nastínil další vývoj, kde cíle</w:t>
      </w:r>
      <w:r w:rsidR="008344E3">
        <w:t>m</w:t>
      </w:r>
      <w:r w:rsidR="00BB3A0E">
        <w:t xml:space="preserve"> je: dítě se dozví něco nového a  podstatného, odnese si z hodiny novou inspiraci. Monotematické dny budou vyžadovat zásah do rozvrhu. </w:t>
      </w:r>
      <w:r w:rsidR="00715092">
        <w:t>Monotematické dny jsou v ŠVP a aktuálně v kalendáři akcí. V únoru – 9. a 10.2 1.ročník a 2. ročník.</w:t>
      </w:r>
    </w:p>
    <w:p w:rsidR="00715092" w:rsidRDefault="00715092" w:rsidP="00715092">
      <w:pPr>
        <w:spacing w:before="100" w:beforeAutospacing="1" w:after="100" w:afterAutospacing="1"/>
      </w:pPr>
      <w:r>
        <w:t>i)31.1. 2010 žáci obdrží výpisy vysvědčení. Termíny odložené klasifikace sdělí vyučující-  po dohodě termínu se žáky P.Novotnému..</w:t>
      </w:r>
    </w:p>
    <w:p w:rsidR="007C0C87" w:rsidRDefault="008344E3" w:rsidP="00715092">
      <w:pPr>
        <w:spacing w:before="100" w:beforeAutospacing="1" w:after="100" w:afterAutospacing="1"/>
        <w:ind w:left="45"/>
      </w:pPr>
      <w:r>
        <w:lastRenderedPageBreak/>
        <w:t>V</w:t>
      </w:r>
      <w:r w:rsidR="00715092">
        <w:t xml:space="preserve">šichni vyučující  dohlédnou na to, aby po poslední vyučovací hodině byly zvednuté židle, vypnutý PC. TU dohlížejí na to, aby byl řádně vynášen tříděný odpad, všichni vyučující dohlédnou na jeho třídění. ) </w:t>
      </w:r>
    </w:p>
    <w:p w:rsidR="00220882" w:rsidRDefault="007C0C87" w:rsidP="005910B1">
      <w:pPr>
        <w:spacing w:before="100" w:beforeAutospacing="1" w:after="100" w:afterAutospacing="1"/>
        <w:rPr>
          <w:b/>
        </w:rPr>
      </w:pPr>
      <w:r w:rsidRPr="007C0C87">
        <w:rPr>
          <w:b/>
        </w:rPr>
        <w:t>3.Pedagogické záležitosti:</w:t>
      </w:r>
    </w:p>
    <w:p w:rsidR="00BC27A3" w:rsidRDefault="007C0C87" w:rsidP="00715092">
      <w:pPr>
        <w:spacing w:before="100" w:beforeAutospacing="1" w:after="100" w:afterAutospacing="1"/>
      </w:pPr>
      <w:r>
        <w:t>a)</w:t>
      </w:r>
      <w:r w:rsidR="00BC27A3">
        <w:t xml:space="preserve"> </w:t>
      </w:r>
      <w:r w:rsidR="00715092">
        <w:t>Hodnocení tříd – prospěch a chování TU+ zástupci TU</w:t>
      </w:r>
      <w:r w:rsidR="008344E3">
        <w:t xml:space="preserve"> – informace v přehledech jednotlivých tříd. </w:t>
      </w:r>
    </w:p>
    <w:p w:rsidR="00715092" w:rsidRDefault="00715092" w:rsidP="00715092">
      <w:pPr>
        <w:spacing w:before="100" w:beforeAutospacing="1" w:after="100" w:afterAutospacing="1"/>
      </w:pPr>
      <w:r>
        <w:t>b) 3.stupeň z chování udělen T.Krejčíkovi( 68 neomluvených hodin).</w:t>
      </w:r>
    </w:p>
    <w:p w:rsidR="007D4F9C" w:rsidRDefault="007D4F9C" w:rsidP="005910B1">
      <w:pPr>
        <w:spacing w:before="100" w:beforeAutospacing="1" w:after="100" w:afterAutospacing="1"/>
      </w:pPr>
    </w:p>
    <w:p w:rsidR="007D4F9C" w:rsidRDefault="007D4F9C" w:rsidP="005910B1">
      <w:pPr>
        <w:spacing w:before="100" w:beforeAutospacing="1" w:after="100" w:afterAutospacing="1"/>
      </w:pPr>
      <w:r>
        <w:t>zapsala: D.Vepřková                                                         schválil: V.Slavíček</w:t>
      </w:r>
    </w:p>
    <w:sectPr w:rsidR="007D4F9C" w:rsidSect="00DB3B8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D6CF3"/>
    <w:multiLevelType w:val="hybridMultilevel"/>
    <w:tmpl w:val="5FF6FF06"/>
    <w:lvl w:ilvl="0" w:tplc="BCD018D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98C3CF8"/>
    <w:multiLevelType w:val="hybridMultilevel"/>
    <w:tmpl w:val="50F0935A"/>
    <w:lvl w:ilvl="0" w:tplc="867E23C2">
      <w:start w:val="1"/>
      <w:numFmt w:val="low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rsids>
    <w:rsidRoot w:val="005910B1"/>
    <w:rsid w:val="00220882"/>
    <w:rsid w:val="003018D3"/>
    <w:rsid w:val="00485A42"/>
    <w:rsid w:val="00495E17"/>
    <w:rsid w:val="0055099D"/>
    <w:rsid w:val="005910B1"/>
    <w:rsid w:val="006B09A8"/>
    <w:rsid w:val="00710E1F"/>
    <w:rsid w:val="00715092"/>
    <w:rsid w:val="007C0C87"/>
    <w:rsid w:val="007D4F9C"/>
    <w:rsid w:val="00800AED"/>
    <w:rsid w:val="008344E3"/>
    <w:rsid w:val="0089695B"/>
    <w:rsid w:val="009F1C30"/>
    <w:rsid w:val="00B84007"/>
    <w:rsid w:val="00BB3A0E"/>
    <w:rsid w:val="00BC27A3"/>
    <w:rsid w:val="00C66145"/>
    <w:rsid w:val="00D26516"/>
    <w:rsid w:val="00DB3B81"/>
    <w:rsid w:val="00DD697E"/>
    <w:rsid w:val="00E82A07"/>
    <w:rsid w:val="00EA3A8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B3B81"/>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788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2518</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Pedagogická rada 30</vt:lpstr>
    </vt:vector>
  </TitlesOfParts>
  <Company>Gymnazium Kutna Hora</Company>
  <LinksUpToDate>false</LinksUpToDate>
  <CharactersWithSpaces>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Pedagogická rada 30</dc:title>
  <dc:creator>dveprkova</dc:creator>
  <cp:lastModifiedBy>dveprkova</cp:lastModifiedBy>
  <cp:revision>2</cp:revision>
  <dcterms:created xsi:type="dcterms:W3CDTF">2011-08-30T10:52:00Z</dcterms:created>
  <dcterms:modified xsi:type="dcterms:W3CDTF">2011-08-30T10:52:00Z</dcterms:modified>
</cp:coreProperties>
</file>