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49" w:rsidRPr="009122AF" w:rsidRDefault="00755849" w:rsidP="00755849">
      <w:pPr>
        <w:pStyle w:val="Nadpis3"/>
        <w:jc w:val="center"/>
        <w:rPr>
          <w:caps/>
          <w:sz w:val="28"/>
          <w:szCs w:val="28"/>
        </w:rPr>
      </w:pPr>
      <w:r w:rsidRPr="009122AF">
        <w:rPr>
          <w:sz w:val="28"/>
          <w:szCs w:val="28"/>
        </w:rPr>
        <w:t xml:space="preserve">Charakteristika předmětu </w:t>
      </w:r>
      <w:r>
        <w:rPr>
          <w:sz w:val="28"/>
          <w:szCs w:val="28"/>
        </w:rPr>
        <w:br/>
      </w:r>
      <w:r w:rsidRPr="009122AF">
        <w:rPr>
          <w:caps/>
          <w:sz w:val="28"/>
          <w:szCs w:val="28"/>
        </w:rPr>
        <w:t>tec</w:t>
      </w:r>
      <w:r w:rsidRPr="009122AF">
        <w:rPr>
          <w:caps/>
          <w:sz w:val="28"/>
          <w:szCs w:val="28"/>
        </w:rPr>
        <w:t>h</w:t>
      </w:r>
      <w:r w:rsidRPr="009122AF">
        <w:rPr>
          <w:caps/>
          <w:sz w:val="28"/>
          <w:szCs w:val="28"/>
        </w:rPr>
        <w:t>nika</w:t>
      </w:r>
      <w:r w:rsidR="00DB3342">
        <w:rPr>
          <w:caps/>
          <w:sz w:val="28"/>
          <w:szCs w:val="28"/>
        </w:rPr>
        <w:t xml:space="preserve"> PSANÍ NA POČÍTAČI</w:t>
      </w:r>
      <w:r w:rsidR="004972D0">
        <w:rPr>
          <w:caps/>
          <w:sz w:val="28"/>
          <w:szCs w:val="28"/>
        </w:rPr>
        <w:t xml:space="preserve"> (T</w:t>
      </w:r>
      <w:r w:rsidR="00DB3342">
        <w:rPr>
          <w:caps/>
          <w:sz w:val="28"/>
          <w:szCs w:val="28"/>
        </w:rPr>
        <w:t>PP</w:t>
      </w:r>
      <w:r w:rsidR="004972D0">
        <w:rPr>
          <w:caps/>
          <w:sz w:val="28"/>
          <w:szCs w:val="28"/>
        </w:rPr>
        <w:t>)</w:t>
      </w:r>
    </w:p>
    <w:p w:rsidR="00B615AA" w:rsidRDefault="00B615AA" w:rsidP="002D30F0">
      <w:pPr>
        <w:pStyle w:val="Nadpis4"/>
        <w:ind w:firstLine="0"/>
        <w:jc w:val="left"/>
      </w:pPr>
    </w:p>
    <w:p w:rsidR="00705EC5" w:rsidRDefault="00705EC5" w:rsidP="00705EC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Obsahové, časové a organizační vymezení předmětu</w:t>
      </w:r>
    </w:p>
    <w:p w:rsidR="002D30F0" w:rsidRDefault="002D30F0" w:rsidP="00755849">
      <w:pPr>
        <w:pStyle w:val="Zkladntextodsazen"/>
        <w:ind w:firstLine="567"/>
        <w:jc w:val="left"/>
        <w:rPr>
          <w:rFonts w:ascii="Times New Roman" w:hAnsi="Times New Roman" w:cs="Times New Roman"/>
        </w:rPr>
      </w:pPr>
    </w:p>
    <w:p w:rsidR="00755849" w:rsidRPr="009122AF" w:rsidRDefault="00755849" w:rsidP="003F76D8">
      <w:pPr>
        <w:pStyle w:val="Zkladntextodsazen"/>
        <w:ind w:firstLine="567"/>
        <w:rPr>
          <w:rFonts w:ascii="Times New Roman" w:hAnsi="Times New Roman" w:cs="Times New Roman"/>
        </w:rPr>
      </w:pPr>
      <w:r w:rsidRPr="009122AF">
        <w:rPr>
          <w:rFonts w:ascii="Times New Roman" w:hAnsi="Times New Roman" w:cs="Times New Roman"/>
        </w:rPr>
        <w:t xml:space="preserve">Předmět je vyučován </w:t>
      </w:r>
      <w:r w:rsidR="00DC04A2">
        <w:rPr>
          <w:rFonts w:ascii="Times New Roman" w:hAnsi="Times New Roman" w:cs="Times New Roman"/>
        </w:rPr>
        <w:t xml:space="preserve">na vyšším stupni osmiletého </w:t>
      </w:r>
      <w:r w:rsidRPr="009122AF">
        <w:rPr>
          <w:rFonts w:ascii="Times New Roman" w:hAnsi="Times New Roman" w:cs="Times New Roman"/>
        </w:rPr>
        <w:t xml:space="preserve">gymnázia </w:t>
      </w:r>
      <w:r w:rsidR="00DC04A2">
        <w:rPr>
          <w:rFonts w:ascii="Times New Roman" w:hAnsi="Times New Roman" w:cs="Times New Roman"/>
        </w:rPr>
        <w:t xml:space="preserve">a ve čtyřletém studiu s celkovou hodinovou dotací </w:t>
      </w:r>
      <w:r w:rsidR="00DB3342">
        <w:rPr>
          <w:rFonts w:ascii="Times New Roman" w:hAnsi="Times New Roman" w:cs="Times New Roman"/>
        </w:rPr>
        <w:t>1</w:t>
      </w:r>
      <w:r w:rsidR="00DC04A2">
        <w:rPr>
          <w:rFonts w:ascii="Times New Roman" w:hAnsi="Times New Roman" w:cs="Times New Roman"/>
        </w:rPr>
        <w:t xml:space="preserve"> hodin</w:t>
      </w:r>
      <w:r w:rsidR="00DB3342">
        <w:rPr>
          <w:rFonts w:ascii="Times New Roman" w:hAnsi="Times New Roman" w:cs="Times New Roman"/>
        </w:rPr>
        <w:t>a v kvintě</w:t>
      </w:r>
      <w:r w:rsidR="00DC04A2">
        <w:rPr>
          <w:rFonts w:ascii="Times New Roman" w:hAnsi="Times New Roman" w:cs="Times New Roman"/>
        </w:rPr>
        <w:t xml:space="preserve"> </w:t>
      </w:r>
      <w:r w:rsidR="00DB3342">
        <w:rPr>
          <w:rFonts w:ascii="Times New Roman" w:hAnsi="Times New Roman" w:cs="Times New Roman"/>
        </w:rPr>
        <w:t>a</w:t>
      </w:r>
      <w:r w:rsidR="00DC04A2">
        <w:rPr>
          <w:rFonts w:ascii="Times New Roman" w:hAnsi="Times New Roman" w:cs="Times New Roman"/>
        </w:rPr>
        <w:t xml:space="preserve"> </w:t>
      </w:r>
      <w:r w:rsidR="00743AB1">
        <w:rPr>
          <w:rFonts w:ascii="Times New Roman" w:hAnsi="Times New Roman" w:cs="Times New Roman"/>
        </w:rPr>
        <w:t xml:space="preserve">v </w:t>
      </w:r>
      <w:r w:rsidR="00DC04A2">
        <w:rPr>
          <w:rFonts w:ascii="Times New Roman" w:hAnsi="Times New Roman" w:cs="Times New Roman"/>
        </w:rPr>
        <w:t>první</w:t>
      </w:r>
      <w:r w:rsidR="00DB3342">
        <w:rPr>
          <w:rFonts w:ascii="Times New Roman" w:hAnsi="Times New Roman" w:cs="Times New Roman"/>
        </w:rPr>
        <w:t>m</w:t>
      </w:r>
      <w:r w:rsidR="00DC04A2">
        <w:rPr>
          <w:rFonts w:ascii="Times New Roman" w:hAnsi="Times New Roman" w:cs="Times New Roman"/>
        </w:rPr>
        <w:t xml:space="preserve"> ročník</w:t>
      </w:r>
      <w:r w:rsidR="00DB3342">
        <w:rPr>
          <w:rFonts w:ascii="Times New Roman" w:hAnsi="Times New Roman" w:cs="Times New Roman"/>
        </w:rPr>
        <w:t>u</w:t>
      </w:r>
      <w:r w:rsidRPr="009122AF">
        <w:rPr>
          <w:rFonts w:ascii="Times New Roman" w:hAnsi="Times New Roman" w:cs="Times New Roman"/>
        </w:rPr>
        <w:t>. Při výuce jsou třídy rozděleny na dvě poloviny</w:t>
      </w:r>
      <w:r>
        <w:rPr>
          <w:rFonts w:ascii="Times New Roman" w:hAnsi="Times New Roman" w:cs="Times New Roman"/>
        </w:rPr>
        <w:t>.</w:t>
      </w:r>
      <w:r w:rsidRPr="009122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9122AF">
        <w:rPr>
          <w:rFonts w:ascii="Times New Roman" w:hAnsi="Times New Roman" w:cs="Times New Roman"/>
        </w:rPr>
        <w:t>ýuka proto probíhá v menších skupinách, což umožňuje individuální přístup vyučujícího k žákům při v</w:t>
      </w:r>
      <w:r w:rsidRPr="009122AF">
        <w:rPr>
          <w:rFonts w:ascii="Times New Roman" w:hAnsi="Times New Roman" w:cs="Times New Roman"/>
        </w:rPr>
        <w:t>ý</w:t>
      </w:r>
      <w:r w:rsidRPr="009122AF">
        <w:rPr>
          <w:rFonts w:ascii="Times New Roman" w:hAnsi="Times New Roman" w:cs="Times New Roman"/>
        </w:rPr>
        <w:t>uce.</w:t>
      </w:r>
    </w:p>
    <w:p w:rsidR="00755849" w:rsidRPr="009122AF" w:rsidRDefault="00755849" w:rsidP="003F76D8">
      <w:pPr>
        <w:pStyle w:val="Zkladntextodsazen"/>
        <w:ind w:firstLine="567"/>
        <w:rPr>
          <w:rFonts w:ascii="Times New Roman" w:hAnsi="Times New Roman" w:cs="Times New Roman"/>
        </w:rPr>
      </w:pPr>
      <w:r w:rsidRPr="009122AF">
        <w:rPr>
          <w:rFonts w:ascii="Times New Roman" w:hAnsi="Times New Roman" w:cs="Times New Roman"/>
        </w:rPr>
        <w:t xml:space="preserve">Vlastní výuka probíhá ve dvou počítačových učebnách vybavených </w:t>
      </w:r>
      <w:r w:rsidR="00DB3342">
        <w:rPr>
          <w:rFonts w:ascii="Times New Roman" w:hAnsi="Times New Roman" w:cs="Times New Roman"/>
        </w:rPr>
        <w:t>programem ATF</w:t>
      </w:r>
      <w:r w:rsidRPr="009122AF">
        <w:rPr>
          <w:rFonts w:ascii="Times New Roman" w:hAnsi="Times New Roman" w:cs="Times New Roman"/>
        </w:rPr>
        <w:t>. Každý žák při výuce pracuje u jednoho počítače.</w:t>
      </w:r>
      <w:r>
        <w:rPr>
          <w:rFonts w:ascii="Times New Roman" w:hAnsi="Times New Roman" w:cs="Times New Roman"/>
        </w:rPr>
        <w:t xml:space="preserve"> </w:t>
      </w:r>
      <w:r w:rsidRPr="009122AF">
        <w:rPr>
          <w:rFonts w:ascii="Times New Roman" w:hAnsi="Times New Roman" w:cs="Times New Roman"/>
        </w:rPr>
        <w:t>Mimo výuku je žákům volně přístupná počítačová učebna, kterou mohou využívat ke své pr</w:t>
      </w:r>
      <w:r w:rsidRPr="009122AF">
        <w:rPr>
          <w:rFonts w:ascii="Times New Roman" w:hAnsi="Times New Roman" w:cs="Times New Roman"/>
        </w:rPr>
        <w:t>á</w:t>
      </w:r>
      <w:r w:rsidRPr="009122AF">
        <w:rPr>
          <w:rFonts w:ascii="Times New Roman" w:hAnsi="Times New Roman" w:cs="Times New Roman"/>
        </w:rPr>
        <w:t>ci</w:t>
      </w:r>
      <w:r w:rsidR="00DB3342">
        <w:rPr>
          <w:rFonts w:ascii="Times New Roman" w:hAnsi="Times New Roman" w:cs="Times New Roman"/>
        </w:rPr>
        <w:t xml:space="preserve"> a kde je též program nainstalován</w:t>
      </w:r>
      <w:r w:rsidRPr="009122AF">
        <w:rPr>
          <w:rFonts w:ascii="Times New Roman" w:hAnsi="Times New Roman" w:cs="Times New Roman"/>
        </w:rPr>
        <w:t xml:space="preserve">. </w:t>
      </w:r>
    </w:p>
    <w:p w:rsidR="0049633F" w:rsidRPr="0049633F" w:rsidRDefault="002D30F0" w:rsidP="002D5FED">
      <w:pPr>
        <w:ind w:firstLine="567"/>
        <w:jc w:val="both"/>
      </w:pPr>
      <w:r w:rsidRPr="009122AF">
        <w:t xml:space="preserve">Kromě </w:t>
      </w:r>
      <w:r w:rsidR="00315084">
        <w:t>dovednosti</w:t>
      </w:r>
      <w:r w:rsidRPr="009122AF">
        <w:t xml:space="preserve"> </w:t>
      </w:r>
      <w:r w:rsidR="00DB3342">
        <w:t>psaní na klávesnici</w:t>
      </w:r>
      <w:r w:rsidRPr="009122AF">
        <w:t> počítače</w:t>
      </w:r>
      <w:r>
        <w:t xml:space="preserve"> na základní uživatelské úrovni</w:t>
      </w:r>
      <w:r w:rsidRPr="009122AF">
        <w:t xml:space="preserve"> je nezbytné </w:t>
      </w:r>
      <w:r w:rsidR="00DB3342">
        <w:t>opakovat a zdůraznit</w:t>
      </w:r>
      <w:r w:rsidRPr="009122AF">
        <w:t xml:space="preserve"> žák</w:t>
      </w:r>
      <w:r w:rsidR="00DB3342">
        <w:t>ům</w:t>
      </w:r>
      <w:r w:rsidRPr="009122AF">
        <w:t xml:space="preserve"> základy typografie (nauka o tom, jak psát správně texty), a rozvinout u n</w:t>
      </w:r>
      <w:r w:rsidR="00743AB1">
        <w:t>ic</w:t>
      </w:r>
      <w:r w:rsidRPr="009122AF">
        <w:t>h schopnost uplatnit dosažené znalosti a dovednosti při řešení praktických problémů, s nimiž se setkáv</w:t>
      </w:r>
      <w:r w:rsidR="00743AB1">
        <w:t>ají</w:t>
      </w:r>
      <w:r w:rsidRPr="009122AF">
        <w:t xml:space="preserve"> ve škole i m</w:t>
      </w:r>
      <w:r w:rsidRPr="009122AF">
        <w:t>i</w:t>
      </w:r>
      <w:r w:rsidRPr="009122AF">
        <w:t>mo školu.</w:t>
      </w:r>
      <w:r w:rsidR="0049633F" w:rsidRPr="009122AF">
        <w:t xml:space="preserve"> </w:t>
      </w:r>
    </w:p>
    <w:p w:rsidR="00DA6191" w:rsidRDefault="00DA6191" w:rsidP="002D30F0">
      <w:pPr>
        <w:ind w:firstLine="567"/>
      </w:pPr>
    </w:p>
    <w:p w:rsidR="00DA6191" w:rsidRDefault="00DA6191" w:rsidP="00DA6191">
      <w:pPr>
        <w:pStyle w:val="Nadpis4"/>
        <w:ind w:firstLine="0"/>
        <w:jc w:val="left"/>
      </w:pPr>
      <w:r>
        <w:t xml:space="preserve">Profil absolventa </w:t>
      </w:r>
    </w:p>
    <w:p w:rsidR="00DA6191" w:rsidRDefault="00DA6191" w:rsidP="00DA6191"/>
    <w:p w:rsidR="00DA6191" w:rsidRDefault="00743AB1" w:rsidP="003F76D8">
      <w:pPr>
        <w:ind w:firstLine="567"/>
        <w:jc w:val="both"/>
      </w:pPr>
      <w:r>
        <w:t xml:space="preserve">Žák </w:t>
      </w:r>
      <w:r w:rsidR="00DA6191" w:rsidRPr="002F7489">
        <w:t xml:space="preserve">má vytvořený návyk správného prstokladu, je schopen psát podle typografických pravidel a </w:t>
      </w:r>
      <w:proofErr w:type="gramStart"/>
      <w:r w:rsidR="00DA6191" w:rsidRPr="002F7489">
        <w:t>využívá</w:t>
      </w:r>
      <w:proofErr w:type="gramEnd"/>
      <w:r w:rsidR="00DA6191" w:rsidRPr="002F7489">
        <w:t xml:space="preserve"> spe</w:t>
      </w:r>
      <w:r>
        <w:t>cifika daného textového editoru</w:t>
      </w:r>
      <w:r w:rsidR="00DA6191" w:rsidRPr="002F7489">
        <w:t xml:space="preserve"> </w:t>
      </w:r>
      <w:r>
        <w:t xml:space="preserve"> Při psaní </w:t>
      </w:r>
      <w:proofErr w:type="gramStart"/>
      <w:r>
        <w:t>uplatní</w:t>
      </w:r>
      <w:proofErr w:type="gramEnd"/>
      <w:r>
        <w:t xml:space="preserve"> rychlost a přesnost, kterou po absolvování kurzu získal.</w:t>
      </w:r>
    </w:p>
    <w:p w:rsidR="00705EC5" w:rsidRDefault="00705EC5" w:rsidP="00705EC5">
      <w:pPr>
        <w:jc w:val="both"/>
        <w:rPr>
          <w:rFonts w:ascii="Arial" w:hAnsi="Arial" w:cs="Arial"/>
          <w:b/>
          <w:bCs/>
        </w:rPr>
      </w:pPr>
    </w:p>
    <w:p w:rsidR="00705EC5" w:rsidRDefault="00705EC5" w:rsidP="00A7340A">
      <w:pPr>
        <w:keepNext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Sebehodnocení žáka</w:t>
      </w:r>
    </w:p>
    <w:p w:rsidR="00FC05FB" w:rsidRDefault="00FC05FB" w:rsidP="00A7340A">
      <w:pPr>
        <w:keepNext/>
        <w:jc w:val="both"/>
        <w:rPr>
          <w:rFonts w:ascii="Arial" w:hAnsi="Arial" w:cs="Arial"/>
          <w:b/>
          <w:bCs/>
        </w:rPr>
      </w:pPr>
    </w:p>
    <w:p w:rsidR="00705EC5" w:rsidRPr="009122AF" w:rsidRDefault="00A7340A" w:rsidP="003F76D8">
      <w:pPr>
        <w:ind w:firstLine="567"/>
        <w:jc w:val="both"/>
      </w:pPr>
      <w:r w:rsidRPr="00524063">
        <w:t xml:space="preserve">Sebehodnocení </w:t>
      </w:r>
      <w:proofErr w:type="gramStart"/>
      <w:r w:rsidRPr="00524063">
        <w:t>provádějí  žáci</w:t>
      </w:r>
      <w:proofErr w:type="gramEnd"/>
      <w:r w:rsidRPr="00524063">
        <w:t xml:space="preserve"> </w:t>
      </w:r>
      <w:r w:rsidR="00743AB1">
        <w:t xml:space="preserve">na závěr absolvování každé lekce, kdy je programem hodnocena jeho přesnost a rychlost absolvovaného </w:t>
      </w:r>
      <w:proofErr w:type="gramStart"/>
      <w:r w:rsidR="00743AB1">
        <w:t>cvičení, s  postupující</w:t>
      </w:r>
      <w:proofErr w:type="gramEnd"/>
      <w:r w:rsidR="00743AB1">
        <w:t xml:space="preserve"> náročností lekcí je ohodnocena příslušnou známkou. Žák má možnost sám okamžitě kontrolovat svoji úspěšnost a podle toho se rozhodnout, zda lekci ještě opakovat nebo postoupit dál.</w:t>
      </w:r>
    </w:p>
    <w:p w:rsidR="002D30F0" w:rsidRDefault="002D30F0" w:rsidP="00755849">
      <w:pPr>
        <w:ind w:firstLine="567"/>
        <w:rPr>
          <w:rFonts w:ascii="Arial" w:hAnsi="Arial" w:cs="Arial"/>
          <w:sz w:val="22"/>
        </w:rPr>
      </w:pPr>
    </w:p>
    <w:p w:rsidR="00755849" w:rsidRPr="00A7340A" w:rsidRDefault="00755849" w:rsidP="00A7340A">
      <w:pPr>
        <w:jc w:val="both"/>
        <w:rPr>
          <w:rFonts w:ascii="Arial" w:hAnsi="Arial" w:cs="Arial"/>
          <w:b/>
          <w:bCs/>
        </w:rPr>
      </w:pPr>
      <w:r w:rsidRPr="00A7340A">
        <w:rPr>
          <w:rFonts w:ascii="Arial" w:hAnsi="Arial" w:cs="Arial"/>
          <w:b/>
          <w:bCs/>
        </w:rPr>
        <w:t>Výchovné a vzdělávací strategie</w:t>
      </w:r>
    </w:p>
    <w:p w:rsidR="00705EC5" w:rsidRDefault="00705EC5" w:rsidP="00705EC5">
      <w:pPr>
        <w:numPr>
          <w:ilvl w:val="0"/>
          <w:numId w:val="19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A7340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oblasti motivace</w:t>
      </w:r>
    </w:p>
    <w:p w:rsidR="00A7340A" w:rsidRPr="00524762" w:rsidRDefault="00A7340A" w:rsidP="00A7340A">
      <w:pPr>
        <w:ind w:firstLine="567"/>
        <w:jc w:val="both"/>
      </w:pPr>
      <w:r w:rsidRPr="00524762">
        <w:t>Učitel motivuj</w:t>
      </w:r>
      <w:r>
        <w:t>e žáky k </w:t>
      </w:r>
      <w:r w:rsidRPr="00524762">
        <w:t xml:space="preserve">učení ukázkami využití učiva v praxi. </w:t>
      </w:r>
      <w:r>
        <w:t>Učitel vede žáky k </w:t>
      </w:r>
      <w:r w:rsidRPr="00524762">
        <w:t xml:space="preserve">samostatnosti </w:t>
      </w:r>
      <w:r w:rsidR="007C1F99">
        <w:t>a samostatné volbě času potřebného ke zvládnutí každé lekce</w:t>
      </w:r>
      <w:r w:rsidRPr="00524762">
        <w:t>. Sám do procesu vstupuje pouze jako konzultant</w:t>
      </w:r>
      <w:r>
        <w:t>.</w:t>
      </w:r>
    </w:p>
    <w:p w:rsidR="00755849" w:rsidRDefault="00755849" w:rsidP="00755849">
      <w:pPr>
        <w:ind w:firstLine="567"/>
        <w:rPr>
          <w:rFonts w:ascii="Arial" w:hAnsi="Arial" w:cs="Arial"/>
          <w:b/>
          <w:bCs/>
          <w:sz w:val="22"/>
        </w:rPr>
      </w:pPr>
    </w:p>
    <w:p w:rsidR="00755849" w:rsidRPr="009122AF" w:rsidRDefault="00705EC5" w:rsidP="0049633F">
      <w:pPr>
        <w:numPr>
          <w:ilvl w:val="0"/>
          <w:numId w:val="19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 oblasti rozvoje </w:t>
      </w:r>
      <w:r w:rsidR="00755849" w:rsidRPr="009122AF">
        <w:rPr>
          <w:rFonts w:ascii="Arial" w:hAnsi="Arial" w:cs="Arial"/>
          <w:b/>
          <w:bCs/>
        </w:rPr>
        <w:t>kompetenc</w:t>
      </w:r>
      <w:r>
        <w:rPr>
          <w:rFonts w:ascii="Arial" w:hAnsi="Arial" w:cs="Arial"/>
          <w:b/>
          <w:bCs/>
        </w:rPr>
        <w:t>í</w:t>
      </w:r>
      <w:r w:rsidR="00755849" w:rsidRPr="009122AF">
        <w:rPr>
          <w:rFonts w:ascii="Arial" w:hAnsi="Arial" w:cs="Arial"/>
          <w:b/>
          <w:bCs/>
        </w:rPr>
        <w:t xml:space="preserve"> k učení</w:t>
      </w:r>
    </w:p>
    <w:p w:rsidR="00755849" w:rsidRPr="009122AF" w:rsidRDefault="00755849" w:rsidP="003F76D8">
      <w:pPr>
        <w:ind w:firstLine="567"/>
        <w:jc w:val="both"/>
      </w:pPr>
      <w:r w:rsidRPr="009122AF">
        <w:t xml:space="preserve">Žák </w:t>
      </w:r>
      <w:r w:rsidR="006428AB">
        <w:t>samostatně denně cvičí psaní na klávesnici a své metody nácviku přizpůsobuje výsledkům, kterých dosáhl.</w:t>
      </w:r>
    </w:p>
    <w:p w:rsidR="00755849" w:rsidRDefault="00755849" w:rsidP="00755849">
      <w:pPr>
        <w:ind w:firstLine="567"/>
        <w:rPr>
          <w:rFonts w:ascii="Arial" w:hAnsi="Arial" w:cs="Arial"/>
          <w:sz w:val="22"/>
        </w:rPr>
      </w:pPr>
    </w:p>
    <w:p w:rsidR="0049633F" w:rsidRDefault="0049633F" w:rsidP="0049633F">
      <w:pPr>
        <w:numPr>
          <w:ilvl w:val="0"/>
          <w:numId w:val="19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 oblasti vytváření a upevňování kognitivních struktur</w:t>
      </w:r>
    </w:p>
    <w:p w:rsidR="0049633F" w:rsidRDefault="0049633F" w:rsidP="0049633F">
      <w:pPr>
        <w:ind w:firstLine="567"/>
        <w:jc w:val="both"/>
        <w:rPr>
          <w:bCs/>
        </w:rPr>
      </w:pPr>
      <w:r w:rsidRPr="009122AF">
        <w:t xml:space="preserve">Vyučovací předmět </w:t>
      </w:r>
      <w:r w:rsidR="006428AB">
        <w:t>TPP</w:t>
      </w:r>
      <w:r w:rsidRPr="009122AF">
        <w:t xml:space="preserve"> s</w:t>
      </w:r>
      <w:r>
        <w:t>polupracuje s ostatními předměty, zejména s </w:t>
      </w:r>
      <w:r w:rsidR="006428AB">
        <w:t>IVT</w:t>
      </w:r>
      <w:r>
        <w:rPr>
          <w:bCs/>
        </w:rPr>
        <w:t>. V rámci výuky psaní všemi deseti prsty na klávesnici PC žáci provádějí základní cv</w:t>
      </w:r>
      <w:r>
        <w:rPr>
          <w:bCs/>
        </w:rPr>
        <w:t>i</w:t>
      </w:r>
      <w:r>
        <w:rPr>
          <w:bCs/>
        </w:rPr>
        <w:t>ky pro uvolnění a protažení jednotlivých částí těla. Vzhledem k tomu, že velkou část dne žáci tráví vsedě, je tato část ve</w:t>
      </w:r>
      <w:r>
        <w:rPr>
          <w:bCs/>
        </w:rPr>
        <w:t>l</w:t>
      </w:r>
      <w:r>
        <w:rPr>
          <w:bCs/>
        </w:rPr>
        <w:t xml:space="preserve">mi podstatnou součástí výuky. </w:t>
      </w:r>
    </w:p>
    <w:p w:rsidR="0049633F" w:rsidRDefault="0049633F" w:rsidP="0049633F">
      <w:pPr>
        <w:jc w:val="both"/>
        <w:rPr>
          <w:rFonts w:ascii="Arial" w:hAnsi="Arial" w:cs="Arial"/>
          <w:b/>
          <w:bCs/>
        </w:rPr>
      </w:pPr>
    </w:p>
    <w:p w:rsidR="003F76D8" w:rsidRPr="00AC067E" w:rsidRDefault="003F76D8" w:rsidP="003F76D8">
      <w:pPr>
        <w:ind w:firstLine="567"/>
        <w:rPr>
          <w:sz w:val="28"/>
          <w:szCs w:val="28"/>
        </w:rPr>
      </w:pPr>
    </w:p>
    <w:sectPr w:rsidR="003F76D8" w:rsidRPr="00AC067E" w:rsidSect="003F76D8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18D" w:rsidRDefault="00B1618D">
      <w:r>
        <w:separator/>
      </w:r>
    </w:p>
  </w:endnote>
  <w:endnote w:type="continuationSeparator" w:id="0">
    <w:p w:rsidR="00B1618D" w:rsidRDefault="00B16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18D" w:rsidRDefault="00B1618D">
      <w:r>
        <w:separator/>
      </w:r>
    </w:p>
  </w:footnote>
  <w:footnote w:type="continuationSeparator" w:id="0">
    <w:p w:rsidR="00B1618D" w:rsidRDefault="00B16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18D" w:rsidRPr="001C1592" w:rsidRDefault="00B1618D" w:rsidP="001C1592">
    <w:pPr>
      <w:pStyle w:val="Zhlav"/>
      <w:jc w:val="center"/>
      <w:rPr>
        <w:b/>
      </w:rPr>
    </w:pPr>
    <w:r>
      <w:rPr>
        <w:b/>
        <w:noProof/>
      </w:rPr>
      <w:t>Gymnázium Jiřího Ortena, Kutná Hora</w:t>
    </w:r>
    <w:r>
      <w:rPr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3CFA"/>
    <w:multiLevelType w:val="multilevel"/>
    <w:tmpl w:val="777AE5C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2804D3"/>
    <w:multiLevelType w:val="hybridMultilevel"/>
    <w:tmpl w:val="A9EEBA92"/>
    <w:lvl w:ilvl="0" w:tplc="99AE3B1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827E29"/>
    <w:multiLevelType w:val="multilevel"/>
    <w:tmpl w:val="7DF6EA6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9BC3E82"/>
    <w:multiLevelType w:val="hybridMultilevel"/>
    <w:tmpl w:val="97762F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D677932"/>
    <w:multiLevelType w:val="hybridMultilevel"/>
    <w:tmpl w:val="7DF6EA62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E8530D6"/>
    <w:multiLevelType w:val="hybridMultilevel"/>
    <w:tmpl w:val="57A6E018"/>
    <w:lvl w:ilvl="0" w:tplc="80B8A1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0C03D9"/>
    <w:multiLevelType w:val="multilevel"/>
    <w:tmpl w:val="777AE5C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1A4817"/>
    <w:multiLevelType w:val="hybridMultilevel"/>
    <w:tmpl w:val="AFE69CC8"/>
    <w:lvl w:ilvl="0" w:tplc="7F8ED76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EC75B4"/>
    <w:multiLevelType w:val="hybridMultilevel"/>
    <w:tmpl w:val="94DC361C"/>
    <w:lvl w:ilvl="0" w:tplc="4CFE2D7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E367A6"/>
    <w:multiLevelType w:val="hybridMultilevel"/>
    <w:tmpl w:val="97981D5E"/>
    <w:lvl w:ilvl="0" w:tplc="18A0F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79748B"/>
    <w:multiLevelType w:val="hybridMultilevel"/>
    <w:tmpl w:val="6F3257F8"/>
    <w:lvl w:ilvl="0" w:tplc="4CFE2D7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E6C67"/>
    <w:multiLevelType w:val="multilevel"/>
    <w:tmpl w:val="3FC842F2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0C5021"/>
    <w:multiLevelType w:val="hybridMultilevel"/>
    <w:tmpl w:val="B618559E"/>
    <w:lvl w:ilvl="0" w:tplc="83282B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5C1B20"/>
    <w:multiLevelType w:val="multilevel"/>
    <w:tmpl w:val="6F3257F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3137AF"/>
    <w:multiLevelType w:val="hybridMultilevel"/>
    <w:tmpl w:val="157A4EF0"/>
    <w:lvl w:ilvl="0" w:tplc="6A42DAB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39E60F5"/>
    <w:multiLevelType w:val="multilevel"/>
    <w:tmpl w:val="777AE5C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822E10"/>
    <w:multiLevelType w:val="hybridMultilevel"/>
    <w:tmpl w:val="B434DE40"/>
    <w:lvl w:ilvl="0" w:tplc="60C4C8C6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75E3DC3"/>
    <w:multiLevelType w:val="multilevel"/>
    <w:tmpl w:val="A9EEBA9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5542DC"/>
    <w:multiLevelType w:val="hybridMultilevel"/>
    <w:tmpl w:val="5B66C006"/>
    <w:lvl w:ilvl="0" w:tplc="469C62E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932E9D"/>
    <w:multiLevelType w:val="multilevel"/>
    <w:tmpl w:val="777AE5C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F42A48"/>
    <w:multiLevelType w:val="hybridMultilevel"/>
    <w:tmpl w:val="777AE5C4"/>
    <w:lvl w:ilvl="0" w:tplc="EEE43C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6B3814"/>
    <w:multiLevelType w:val="hybridMultilevel"/>
    <w:tmpl w:val="3FC842F2"/>
    <w:lvl w:ilvl="0" w:tplc="4CFE2D7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B357A1"/>
    <w:multiLevelType w:val="hybridMultilevel"/>
    <w:tmpl w:val="0862D5F8"/>
    <w:lvl w:ilvl="0" w:tplc="4CFE2D7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15"/>
  </w:num>
  <w:num w:numId="5">
    <w:abstractNumId w:val="11"/>
  </w:num>
  <w:num w:numId="6">
    <w:abstractNumId w:val="6"/>
  </w:num>
  <w:num w:numId="7">
    <w:abstractNumId w:val="19"/>
  </w:num>
  <w:num w:numId="8">
    <w:abstractNumId w:val="0"/>
  </w:num>
  <w:num w:numId="9">
    <w:abstractNumId w:val="1"/>
  </w:num>
  <w:num w:numId="10">
    <w:abstractNumId w:val="13"/>
  </w:num>
  <w:num w:numId="11">
    <w:abstractNumId w:val="17"/>
  </w:num>
  <w:num w:numId="12">
    <w:abstractNumId w:val="22"/>
  </w:num>
  <w:num w:numId="13">
    <w:abstractNumId w:val="8"/>
  </w:num>
  <w:num w:numId="14">
    <w:abstractNumId w:val="18"/>
  </w:num>
  <w:num w:numId="15">
    <w:abstractNumId w:val="7"/>
  </w:num>
  <w:num w:numId="16">
    <w:abstractNumId w:val="3"/>
  </w:num>
  <w:num w:numId="17">
    <w:abstractNumId w:val="16"/>
  </w:num>
  <w:num w:numId="18">
    <w:abstractNumId w:val="1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4"/>
  </w:num>
  <w:num w:numId="22">
    <w:abstractNumId w:val="2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C296A"/>
    <w:rsid w:val="00076E40"/>
    <w:rsid w:val="000944CD"/>
    <w:rsid w:val="000A37F9"/>
    <w:rsid w:val="000F0082"/>
    <w:rsid w:val="001007E1"/>
    <w:rsid w:val="00196742"/>
    <w:rsid w:val="001972D2"/>
    <w:rsid w:val="001A0951"/>
    <w:rsid w:val="001C1592"/>
    <w:rsid w:val="002046A8"/>
    <w:rsid w:val="002048E8"/>
    <w:rsid w:val="00221F65"/>
    <w:rsid w:val="002437D7"/>
    <w:rsid w:val="0026653A"/>
    <w:rsid w:val="00294114"/>
    <w:rsid w:val="002B4A10"/>
    <w:rsid w:val="002C296A"/>
    <w:rsid w:val="002D30F0"/>
    <w:rsid w:val="002D5FED"/>
    <w:rsid w:val="002D6FFA"/>
    <w:rsid w:val="00315084"/>
    <w:rsid w:val="003229A6"/>
    <w:rsid w:val="003946FD"/>
    <w:rsid w:val="00396E79"/>
    <w:rsid w:val="003C4841"/>
    <w:rsid w:val="003D626B"/>
    <w:rsid w:val="003F76D8"/>
    <w:rsid w:val="00455084"/>
    <w:rsid w:val="00461F49"/>
    <w:rsid w:val="00480BD8"/>
    <w:rsid w:val="0049633F"/>
    <w:rsid w:val="004972D0"/>
    <w:rsid w:val="004B5DA4"/>
    <w:rsid w:val="004C0B21"/>
    <w:rsid w:val="00524762"/>
    <w:rsid w:val="0054238A"/>
    <w:rsid w:val="00567D56"/>
    <w:rsid w:val="00575E9C"/>
    <w:rsid w:val="005A63A8"/>
    <w:rsid w:val="005C1DA6"/>
    <w:rsid w:val="005D6FAA"/>
    <w:rsid w:val="006333B4"/>
    <w:rsid w:val="006428AB"/>
    <w:rsid w:val="00656B02"/>
    <w:rsid w:val="00656E80"/>
    <w:rsid w:val="00661A69"/>
    <w:rsid w:val="00662240"/>
    <w:rsid w:val="0067323C"/>
    <w:rsid w:val="00675AEE"/>
    <w:rsid w:val="006915B8"/>
    <w:rsid w:val="006A2323"/>
    <w:rsid w:val="006D7425"/>
    <w:rsid w:val="006E6C8C"/>
    <w:rsid w:val="00705EC5"/>
    <w:rsid w:val="00707C57"/>
    <w:rsid w:val="00743AB1"/>
    <w:rsid w:val="00755849"/>
    <w:rsid w:val="00783C91"/>
    <w:rsid w:val="007A6C8B"/>
    <w:rsid w:val="007C1F99"/>
    <w:rsid w:val="00817712"/>
    <w:rsid w:val="00880823"/>
    <w:rsid w:val="00900763"/>
    <w:rsid w:val="00906299"/>
    <w:rsid w:val="00914239"/>
    <w:rsid w:val="009143FE"/>
    <w:rsid w:val="009255FC"/>
    <w:rsid w:val="00964138"/>
    <w:rsid w:val="009D1830"/>
    <w:rsid w:val="009E23C5"/>
    <w:rsid w:val="00A304E3"/>
    <w:rsid w:val="00A64413"/>
    <w:rsid w:val="00A7340A"/>
    <w:rsid w:val="00A77D0B"/>
    <w:rsid w:val="00A816C5"/>
    <w:rsid w:val="00AC067E"/>
    <w:rsid w:val="00B1618D"/>
    <w:rsid w:val="00B377B6"/>
    <w:rsid w:val="00B41739"/>
    <w:rsid w:val="00B52F27"/>
    <w:rsid w:val="00B615AA"/>
    <w:rsid w:val="00B9131D"/>
    <w:rsid w:val="00BA5CC6"/>
    <w:rsid w:val="00BB7778"/>
    <w:rsid w:val="00BC618D"/>
    <w:rsid w:val="00BE47EC"/>
    <w:rsid w:val="00C932D6"/>
    <w:rsid w:val="00CA2182"/>
    <w:rsid w:val="00CB6306"/>
    <w:rsid w:val="00D51B46"/>
    <w:rsid w:val="00D52F52"/>
    <w:rsid w:val="00D62314"/>
    <w:rsid w:val="00D63668"/>
    <w:rsid w:val="00DA6191"/>
    <w:rsid w:val="00DB3342"/>
    <w:rsid w:val="00DC04A2"/>
    <w:rsid w:val="00DE120C"/>
    <w:rsid w:val="00E1479B"/>
    <w:rsid w:val="00E1641F"/>
    <w:rsid w:val="00E578C4"/>
    <w:rsid w:val="00E71EC2"/>
    <w:rsid w:val="00EC454D"/>
    <w:rsid w:val="00F0655F"/>
    <w:rsid w:val="00F6052C"/>
    <w:rsid w:val="00F93BD8"/>
    <w:rsid w:val="00F97E6E"/>
    <w:rsid w:val="00FB32A5"/>
    <w:rsid w:val="00FB57B1"/>
    <w:rsid w:val="00FC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96A"/>
    <w:rPr>
      <w:sz w:val="24"/>
      <w:szCs w:val="24"/>
    </w:rPr>
  </w:style>
  <w:style w:type="paragraph" w:styleId="Nadpis3">
    <w:name w:val="heading 3"/>
    <w:basedOn w:val="Normln"/>
    <w:next w:val="Normln"/>
    <w:qFormat/>
    <w:rsid w:val="00755849"/>
    <w:pPr>
      <w:keepNext/>
      <w:ind w:firstLine="360"/>
      <w:jc w:val="both"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55849"/>
    <w:pPr>
      <w:keepNext/>
      <w:ind w:firstLine="36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2C2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1C159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C159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1592"/>
  </w:style>
  <w:style w:type="paragraph" w:styleId="Zkladntextodsazen">
    <w:name w:val="Body Text Indent"/>
    <w:basedOn w:val="Normln"/>
    <w:rsid w:val="00755849"/>
    <w:pPr>
      <w:ind w:firstLine="360"/>
      <w:jc w:val="both"/>
    </w:pPr>
    <w:rPr>
      <w:rFonts w:ascii="Arial" w:hAnsi="Arial" w:cs="Arial"/>
    </w:rPr>
  </w:style>
  <w:style w:type="paragraph" w:styleId="Normlnodsazen">
    <w:name w:val="Normal Indent"/>
    <w:basedOn w:val="Normln"/>
    <w:rsid w:val="00A7340A"/>
    <w:pPr>
      <w:ind w:left="708"/>
      <w:jc w:val="both"/>
    </w:pPr>
    <w:rPr>
      <w:rFonts w:ascii="Arial Narrow" w:hAnsi="Arial Narrow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Předmět: </vt:lpstr>
    </vt:vector>
  </TitlesOfParts>
  <Company>Gymnazium Kutna Hora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Předmět:</dc:title>
  <dc:creator>jrybenska</dc:creator>
  <cp:lastModifiedBy>jkrickova</cp:lastModifiedBy>
  <cp:revision>2</cp:revision>
  <cp:lastPrinted>2007-04-23T21:17:00Z</cp:lastPrinted>
  <dcterms:created xsi:type="dcterms:W3CDTF">2013-03-01T10:02:00Z</dcterms:created>
  <dcterms:modified xsi:type="dcterms:W3CDTF">2013-03-01T10:02:00Z</dcterms:modified>
</cp:coreProperties>
</file>