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99" w:rsidRPr="00C64899" w:rsidRDefault="00C64899" w:rsidP="00C64899">
      <w:pPr>
        <w:widowControl w:val="0"/>
        <w:autoSpaceDE w:val="0"/>
        <w:autoSpaceDN w:val="0"/>
        <w:adjustRightInd w:val="0"/>
        <w:spacing w:line="192" w:lineRule="atLeast"/>
        <w:jc w:val="both"/>
        <w:rPr>
          <w:b/>
          <w:bCs/>
          <w:sz w:val="20"/>
          <w:szCs w:val="20"/>
        </w:rPr>
      </w:pPr>
    </w:p>
    <w:p w:rsidR="0058058C" w:rsidRPr="002679C9" w:rsidRDefault="0058058C" w:rsidP="0058058C">
      <w:pPr>
        <w:jc w:val="center"/>
        <w:rPr>
          <w:b/>
        </w:rPr>
      </w:pPr>
      <w:r w:rsidRPr="00631F0B">
        <w:rPr>
          <w:b/>
        </w:rPr>
        <w:t>Řešení konfliktů</w:t>
      </w:r>
    </w:p>
    <w:p w:rsidR="0058058C" w:rsidRPr="009341CE" w:rsidRDefault="0058058C" w:rsidP="0058058C">
      <w:pPr>
        <w:jc w:val="both"/>
        <w:rPr>
          <w:u w:val="single"/>
        </w:rPr>
      </w:pPr>
      <w:r w:rsidRPr="009341CE">
        <w:rPr>
          <w:u w:val="single"/>
        </w:rPr>
        <w:t>Spontánní řešení:</w:t>
      </w:r>
    </w:p>
    <w:p w:rsidR="0058058C" w:rsidRPr="00960D0C" w:rsidRDefault="0058058C" w:rsidP="0058058C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Ú</w:t>
      </w:r>
      <w:r w:rsidRPr="00960D0C">
        <w:rPr>
          <w:b/>
        </w:rPr>
        <w:t>nik, vyhýbání se konfliktu, jeho popření</w:t>
      </w:r>
    </w:p>
    <w:p w:rsidR="0058058C" w:rsidRDefault="0058058C" w:rsidP="0058058C">
      <w:pPr>
        <w:ind w:left="720"/>
        <w:jc w:val="both"/>
      </w:pPr>
      <w:r>
        <w:t>Není jednoduché poradit si s konfliktem ta, aby vedl ke kladnému řešení. Vyžaduje to umění komunikace, ochotu a sebevědomí. Ne každému byly dány tyto vlastnosti a spíše může zvolit cestu úniku z konfliktu nebo ústup ze svého stanoviska, jen aby vzniklý konflikt dále nepokračoval, popř. aby vůbec nevznikl.</w:t>
      </w:r>
    </w:p>
    <w:p w:rsidR="0058058C" w:rsidRDefault="0058058C" w:rsidP="0058058C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K</w:t>
      </w:r>
      <w:r w:rsidRPr="00960D0C">
        <w:rPr>
          <w:b/>
        </w:rPr>
        <w:t>onfrontace, agrese</w:t>
      </w:r>
    </w:p>
    <w:p w:rsidR="0058058C" w:rsidRDefault="0058058C" w:rsidP="0058058C">
      <w:pPr>
        <w:ind w:left="720"/>
        <w:jc w:val="both"/>
      </w:pPr>
      <w:r>
        <w:t xml:space="preserve">Zatímco někteří lidé se snaží konfliktu vyhnout, jiní se k němu raději stavějí čelem. Ten, kdo konfliktu čelí, je přesvědčen, že jeden z účastníků má pravdu a druhý ne a snaží se prokázat, že pravdu má právě on. Občas takoví účastníci mohou podlehnout agresivitě, zahrnovat se urážkami, výhružkami, popř. se poprat. Konfrontace, stejně jako únik, málokdy vede k úspěšnému vyřešení konfliktu. </w:t>
      </w:r>
    </w:p>
    <w:p w:rsidR="0058058C" w:rsidRPr="006839CF" w:rsidRDefault="0058058C" w:rsidP="0058058C">
      <w:pPr>
        <w:numPr>
          <w:ilvl w:val="0"/>
          <w:numId w:val="4"/>
        </w:numPr>
        <w:jc w:val="both"/>
        <w:rPr>
          <w:b/>
        </w:rPr>
      </w:pPr>
      <w:r w:rsidRPr="006839CF">
        <w:rPr>
          <w:b/>
        </w:rPr>
        <w:t>Rezignace</w:t>
      </w:r>
    </w:p>
    <w:p w:rsidR="0058058C" w:rsidRDefault="0058058C" w:rsidP="0058058C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Přesun</w:t>
      </w:r>
    </w:p>
    <w:p w:rsidR="0058058C" w:rsidRPr="006839CF" w:rsidRDefault="0058058C" w:rsidP="0058058C">
      <w:pPr>
        <w:ind w:left="1080"/>
        <w:jc w:val="both"/>
      </w:pPr>
      <w:r>
        <w:t>Dochází k odklonu od původního „objektu zájmu“ k náhradnímu objektu, přičemž oba jsou na stejné úrovni</w:t>
      </w:r>
    </w:p>
    <w:p w:rsidR="0058058C" w:rsidRDefault="0058058C" w:rsidP="0058058C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Kompenzace</w:t>
      </w:r>
    </w:p>
    <w:p w:rsidR="0058058C" w:rsidRPr="006839CF" w:rsidRDefault="0058058C" w:rsidP="0058058C">
      <w:pPr>
        <w:ind w:left="1080"/>
        <w:jc w:val="both"/>
      </w:pPr>
      <w:r>
        <w:t>Výběr náhradního uspokojení určitých nedostatků. Činnost probíhá často na nižší úrovni a nedochází k uspokojení.</w:t>
      </w:r>
    </w:p>
    <w:p w:rsidR="0058058C" w:rsidRDefault="0058058C" w:rsidP="0058058C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Regrese</w:t>
      </w:r>
    </w:p>
    <w:p w:rsidR="0058058C" w:rsidRPr="008061BE" w:rsidRDefault="0058058C" w:rsidP="0058058C">
      <w:pPr>
        <w:ind w:left="1080"/>
        <w:jc w:val="both"/>
      </w:pPr>
      <w:r>
        <w:t xml:space="preserve">Nevědomé sestoupení na dřívější vývojové stádium. </w:t>
      </w:r>
    </w:p>
    <w:p w:rsidR="0058058C" w:rsidRDefault="0058058C" w:rsidP="0058058C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Projekce</w:t>
      </w:r>
    </w:p>
    <w:p w:rsidR="0058058C" w:rsidRPr="008061BE" w:rsidRDefault="0058058C" w:rsidP="0058058C">
      <w:pPr>
        <w:ind w:left="1080"/>
        <w:jc w:val="both"/>
      </w:pPr>
      <w:r w:rsidRPr="008061BE">
        <w:t>Je to strategie, která připisuje jiným vlastní slabosti nebo vlastnosti pociťované jako anomální</w:t>
      </w:r>
      <w:r>
        <w:t>.</w:t>
      </w:r>
    </w:p>
    <w:p w:rsidR="0058058C" w:rsidRDefault="0058058C" w:rsidP="0058058C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Racionalizace</w:t>
      </w:r>
    </w:p>
    <w:p w:rsidR="0058058C" w:rsidRPr="008061BE" w:rsidRDefault="0058058C" w:rsidP="0058058C">
      <w:pPr>
        <w:ind w:left="1080"/>
        <w:jc w:val="both"/>
      </w:pPr>
      <w:r>
        <w:t>Zvládnutí konfliktu na rozumové úrovni</w:t>
      </w:r>
    </w:p>
    <w:p w:rsidR="0058058C" w:rsidRPr="009341CE" w:rsidRDefault="0058058C" w:rsidP="0058058C">
      <w:pPr>
        <w:jc w:val="both"/>
        <w:rPr>
          <w:u w:val="single"/>
        </w:rPr>
      </w:pPr>
      <w:r w:rsidRPr="009341CE">
        <w:rPr>
          <w:u w:val="single"/>
        </w:rPr>
        <w:t>Záměrné řešení:</w:t>
      </w:r>
    </w:p>
    <w:p w:rsidR="0058058C" w:rsidRDefault="0058058C" w:rsidP="0058058C">
      <w:pPr>
        <w:numPr>
          <w:ilvl w:val="0"/>
          <w:numId w:val="8"/>
        </w:numPr>
        <w:ind w:left="1134"/>
        <w:jc w:val="both"/>
        <w:rPr>
          <w:b/>
        </w:rPr>
      </w:pPr>
      <w:r>
        <w:rPr>
          <w:b/>
        </w:rPr>
        <w:t>K</w:t>
      </w:r>
      <w:r w:rsidRPr="00960D0C">
        <w:rPr>
          <w:b/>
        </w:rPr>
        <w:t>ompromis (řešení problému)</w:t>
      </w:r>
    </w:p>
    <w:p w:rsidR="0058058C" w:rsidRDefault="0058058C" w:rsidP="0058058C">
      <w:pPr>
        <w:ind w:left="720"/>
        <w:jc w:val="both"/>
      </w:pPr>
      <w:r>
        <w:t>Nejlepší cestou je cesta „řešení problému“. Ten kdo preferují řešení, se na konflikty dívá jako na přirozenou součást všech lidských vztahů a nezajímá ho ani tolik, kdo má pravdu a kdo ne, ale spíše to, jak najít řešení, které bude vyhovovat oběma stranám. Takovému jednání se říká kompromis. Při kompromisu se každý účastník musí něčeho vzdát.</w:t>
      </w:r>
    </w:p>
    <w:p w:rsidR="0058058C" w:rsidRDefault="0058058C" w:rsidP="0058058C">
      <w:pPr>
        <w:numPr>
          <w:ilvl w:val="0"/>
          <w:numId w:val="8"/>
        </w:numPr>
        <w:ind w:left="1134"/>
        <w:jc w:val="both"/>
        <w:rPr>
          <w:b/>
        </w:rPr>
      </w:pPr>
      <w:r w:rsidRPr="00960D0C">
        <w:rPr>
          <w:b/>
        </w:rPr>
        <w:t>Přizpůsobení se názoru protistrany, ústup ze svého stanoviska</w:t>
      </w:r>
    </w:p>
    <w:p w:rsidR="0058058C" w:rsidRDefault="0058058C" w:rsidP="0058058C">
      <w:pPr>
        <w:ind w:left="720"/>
        <w:jc w:val="both"/>
      </w:pPr>
      <w:r>
        <w:t>Při řešení problému může nastat i „dohoda“. Kdy se obě strany od začátku pokouší odhalit vzájemné potřeby a konflikt vyřeší tak, aby se ani jedna ze zúčastněných osob nemusela ničeho vzdávat jako u kompromisu. (oba vyhrávají, nikdo nic neztrácí).</w:t>
      </w:r>
    </w:p>
    <w:p w:rsidR="0058058C" w:rsidRPr="00960D0C" w:rsidRDefault="0058058C" w:rsidP="0058058C">
      <w:pPr>
        <w:ind w:left="1080"/>
        <w:jc w:val="both"/>
        <w:rPr>
          <w:b/>
        </w:rPr>
      </w:pPr>
    </w:p>
    <w:p w:rsidR="0058058C" w:rsidRPr="00631F0B" w:rsidRDefault="0058058C" w:rsidP="0058058C">
      <w:pPr>
        <w:pStyle w:val="Normlnweb"/>
        <w:spacing w:before="0" w:beforeAutospacing="0" w:after="0" w:afterAutospacing="0"/>
        <w:rPr>
          <w:b/>
        </w:rPr>
      </w:pPr>
    </w:p>
    <w:p w:rsidR="00585AB6" w:rsidRPr="00C64899" w:rsidRDefault="00585AB6" w:rsidP="0058058C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0"/>
          <w:szCs w:val="20"/>
        </w:rPr>
      </w:pPr>
    </w:p>
    <w:sectPr w:rsidR="00585AB6" w:rsidRPr="00C64899" w:rsidSect="0058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8C" w:rsidRDefault="0058058C" w:rsidP="0058058C">
      <w:r>
        <w:separator/>
      </w:r>
    </w:p>
  </w:endnote>
  <w:endnote w:type="continuationSeparator" w:id="0">
    <w:p w:rsidR="0058058C" w:rsidRDefault="0058058C" w:rsidP="005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8C" w:rsidRDefault="0058058C" w:rsidP="0058058C">
      <w:r>
        <w:separator/>
      </w:r>
    </w:p>
  </w:footnote>
  <w:footnote w:type="continuationSeparator" w:id="0">
    <w:p w:rsidR="0058058C" w:rsidRDefault="0058058C" w:rsidP="0058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F77"/>
    <w:multiLevelType w:val="hybridMultilevel"/>
    <w:tmpl w:val="102CDC32"/>
    <w:lvl w:ilvl="0" w:tplc="04050009">
      <w:start w:val="1"/>
      <w:numFmt w:val="bullet"/>
      <w:lvlText w:val="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7920A1F"/>
    <w:multiLevelType w:val="hybridMultilevel"/>
    <w:tmpl w:val="051A2180"/>
    <w:lvl w:ilvl="0" w:tplc="E5440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1770B"/>
    <w:multiLevelType w:val="hybridMultilevel"/>
    <w:tmpl w:val="5C3009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11540"/>
    <w:multiLevelType w:val="multilevel"/>
    <w:tmpl w:val="7EA2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72221"/>
    <w:multiLevelType w:val="hybridMultilevel"/>
    <w:tmpl w:val="25EE9A0A"/>
    <w:lvl w:ilvl="0" w:tplc="0405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3E307453"/>
    <w:multiLevelType w:val="hybridMultilevel"/>
    <w:tmpl w:val="EF100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B7261"/>
    <w:multiLevelType w:val="hybridMultilevel"/>
    <w:tmpl w:val="BCFEE786"/>
    <w:lvl w:ilvl="0" w:tplc="64E65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5050EF"/>
    <w:multiLevelType w:val="hybridMultilevel"/>
    <w:tmpl w:val="877E8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51287"/>
    <w:multiLevelType w:val="hybridMultilevel"/>
    <w:tmpl w:val="173476C0"/>
    <w:lvl w:ilvl="0" w:tplc="0405000B">
      <w:start w:val="1"/>
      <w:numFmt w:val="bullet"/>
      <w:lvlText w:val=""/>
      <w:lvlJc w:val="left"/>
      <w:pPr>
        <w:tabs>
          <w:tab w:val="num" w:pos="870"/>
        </w:tabs>
        <w:ind w:left="870" w:hanging="72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76E3357B"/>
    <w:multiLevelType w:val="hybridMultilevel"/>
    <w:tmpl w:val="FB00B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899"/>
    <w:rsid w:val="0058058C"/>
    <w:rsid w:val="00585AB6"/>
    <w:rsid w:val="00641AD8"/>
    <w:rsid w:val="00B13425"/>
    <w:rsid w:val="00B67C34"/>
    <w:rsid w:val="00C6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6489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41A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058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5805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05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058C"/>
    <w:rPr>
      <w:vertAlign w:val="superscript"/>
    </w:rPr>
  </w:style>
  <w:style w:type="character" w:customStyle="1" w:styleId="apple-converted-space">
    <w:name w:val="apple-converted-space"/>
    <w:basedOn w:val="Standardnpsmoodstavce"/>
    <w:rsid w:val="00580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Vaše jméno</cp:lastModifiedBy>
  <cp:revision>3</cp:revision>
  <cp:lastPrinted>2012-04-03T05:05:00Z</cp:lastPrinted>
  <dcterms:created xsi:type="dcterms:W3CDTF">2012-04-03T05:04:00Z</dcterms:created>
  <dcterms:modified xsi:type="dcterms:W3CDTF">2014-03-22T15:48:00Z</dcterms:modified>
</cp:coreProperties>
</file>